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65" w:rsidRPr="003757A1" w:rsidRDefault="00AD7265" w:rsidP="00DC6B1C">
      <w:pPr>
        <w:spacing w:line="276" w:lineRule="auto"/>
        <w:ind w:firstLine="709"/>
        <w:jc w:val="center"/>
      </w:pPr>
      <w:r w:rsidRPr="003757A1">
        <w:t xml:space="preserve">Уважаемый </w:t>
      </w:r>
      <w:r w:rsidR="003757A1" w:rsidRPr="003757A1">
        <w:t>представители СМИ</w:t>
      </w:r>
      <w:r w:rsidRPr="003757A1">
        <w:t>!</w:t>
      </w:r>
    </w:p>
    <w:p w:rsidR="00FE640A" w:rsidRPr="003757A1" w:rsidRDefault="00FE640A" w:rsidP="00DC6B1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E640A" w:rsidRPr="003757A1" w:rsidRDefault="0005682F" w:rsidP="00DC6B1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757A1">
        <w:t xml:space="preserve">Управлением Федеральной антимонопольной службы по Республике Ингушетия (далее - Управление) в ходе осуществления государственного контроля (надзора) </w:t>
      </w:r>
      <w:r w:rsidR="00FE640A" w:rsidRPr="003757A1">
        <w:t>за соблюдением коммерческими и некоммерческими организациями, территориальными органами федеральных органов государственной власти, органами государственной власти субъектов Российской Федерации и органами местного самоуправления законодательства,</w:t>
      </w:r>
      <w:r w:rsidRPr="003757A1">
        <w:t xml:space="preserve"> отнесенного к ведению антимонопольных органов, в первом полугодии 2017 года выявлены и пресечены следующие нарушения.</w:t>
      </w:r>
    </w:p>
    <w:p w:rsidR="001B6623" w:rsidRPr="003757A1" w:rsidRDefault="001B6623" w:rsidP="00DC6B1C">
      <w:pPr>
        <w:pStyle w:val="a3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</w:pPr>
      <w:r w:rsidRPr="003757A1">
        <w:t xml:space="preserve">В </w:t>
      </w:r>
      <w:r w:rsidR="0005682F" w:rsidRPr="003757A1">
        <w:t xml:space="preserve">сфере </w:t>
      </w:r>
      <w:r w:rsidRPr="003757A1">
        <w:t xml:space="preserve">государственного контроля </w:t>
      </w:r>
      <w:r w:rsidR="0005682F" w:rsidRPr="003757A1">
        <w:t xml:space="preserve">применения </w:t>
      </w:r>
      <w:r w:rsidRPr="003757A1">
        <w:t>антимонопольного законодательства</w:t>
      </w:r>
      <w:r w:rsidR="00837E30" w:rsidRPr="003757A1">
        <w:t>,</w:t>
      </w:r>
      <w:r w:rsidRPr="003757A1">
        <w:t xml:space="preserve"> Управлением </w:t>
      </w:r>
      <w:r w:rsidR="0005682F" w:rsidRPr="003757A1">
        <w:t>выявлено</w:t>
      </w:r>
      <w:r w:rsidR="00D351AE" w:rsidRPr="003757A1">
        <w:t xml:space="preserve"> </w:t>
      </w:r>
      <w:r w:rsidR="003168AD" w:rsidRPr="003757A1">
        <w:t>29</w:t>
      </w:r>
      <w:r w:rsidR="00D351AE" w:rsidRPr="003757A1">
        <w:t xml:space="preserve"> случаев</w:t>
      </w:r>
      <w:r w:rsidRPr="003757A1">
        <w:t xml:space="preserve"> нарушени</w:t>
      </w:r>
      <w:r w:rsidR="00732D5A" w:rsidRPr="003757A1">
        <w:t>я</w:t>
      </w:r>
      <w:r w:rsidRPr="003757A1">
        <w:t xml:space="preserve"> антимонопольного законодательства</w:t>
      </w:r>
      <w:r w:rsidR="00050149" w:rsidRPr="003757A1">
        <w:t>,</w:t>
      </w:r>
      <w:r w:rsidRPr="003757A1">
        <w:t xml:space="preserve"> </w:t>
      </w:r>
      <w:r w:rsidR="00FE640A" w:rsidRPr="003757A1">
        <w:t>негативно влияющих на развитие экономики Республики Ингушетия. П</w:t>
      </w:r>
      <w:r w:rsidRPr="003757A1">
        <w:t xml:space="preserve">о </w:t>
      </w:r>
      <w:r w:rsidR="00732D5A" w:rsidRPr="003757A1">
        <w:t>результатам</w:t>
      </w:r>
      <w:r w:rsidRPr="003757A1">
        <w:t xml:space="preserve"> </w:t>
      </w:r>
      <w:r w:rsidR="00FE640A" w:rsidRPr="003757A1">
        <w:t xml:space="preserve">рассмотрения </w:t>
      </w:r>
      <w:r w:rsidR="00732D5A" w:rsidRPr="003757A1">
        <w:rPr>
          <w:color w:val="000000" w:themeColor="text1"/>
        </w:rPr>
        <w:t xml:space="preserve">возбуждено </w:t>
      </w:r>
      <w:r w:rsidR="00D351AE" w:rsidRPr="003757A1">
        <w:rPr>
          <w:color w:val="000000" w:themeColor="text1"/>
        </w:rPr>
        <w:t>1</w:t>
      </w:r>
      <w:r w:rsidR="00854F06" w:rsidRPr="003757A1">
        <w:rPr>
          <w:color w:val="000000" w:themeColor="text1"/>
        </w:rPr>
        <w:t>3</w:t>
      </w:r>
      <w:r w:rsidR="00D351AE" w:rsidRPr="003757A1">
        <w:rPr>
          <w:color w:val="000000" w:themeColor="text1"/>
        </w:rPr>
        <w:t xml:space="preserve"> дел</w:t>
      </w:r>
      <w:r w:rsidR="00D351AE" w:rsidRPr="003757A1">
        <w:t xml:space="preserve">, выдано </w:t>
      </w:r>
      <w:r w:rsidR="003168AD" w:rsidRPr="003757A1">
        <w:t>17</w:t>
      </w:r>
      <w:r w:rsidR="00D351AE" w:rsidRPr="003757A1">
        <w:t xml:space="preserve"> предупреждений об устранении </w:t>
      </w:r>
      <w:r w:rsidR="00991783" w:rsidRPr="003757A1">
        <w:t xml:space="preserve">выявленных </w:t>
      </w:r>
      <w:r w:rsidR="00D351AE" w:rsidRPr="003757A1">
        <w:t>нарушени</w:t>
      </w:r>
      <w:r w:rsidR="00991783" w:rsidRPr="003757A1">
        <w:t>й</w:t>
      </w:r>
      <w:r w:rsidR="00D351AE" w:rsidRPr="003757A1">
        <w:t>.</w:t>
      </w:r>
    </w:p>
    <w:p w:rsidR="00837E30" w:rsidRPr="003757A1" w:rsidRDefault="00854F06" w:rsidP="00DC6B1C">
      <w:pPr>
        <w:spacing w:line="276" w:lineRule="auto"/>
        <w:ind w:firstLine="709"/>
        <w:jc w:val="both"/>
      </w:pPr>
      <w:r w:rsidRPr="003757A1">
        <w:t xml:space="preserve">Из них </w:t>
      </w:r>
      <w:r w:rsidR="00050149" w:rsidRPr="003757A1">
        <w:t>в отношении органов власти и органов местного самоуправления Республики Ингушетия</w:t>
      </w:r>
      <w:r w:rsidRPr="003757A1">
        <w:t>,</w:t>
      </w:r>
      <w:r w:rsidR="00050149" w:rsidRPr="003757A1">
        <w:t xml:space="preserve"> </w:t>
      </w:r>
      <w:r w:rsidRPr="003757A1">
        <w:t xml:space="preserve">Управлением </w:t>
      </w:r>
      <w:r w:rsidR="00050149" w:rsidRPr="003757A1">
        <w:t xml:space="preserve">возбуждено </w:t>
      </w:r>
      <w:r w:rsidR="00BB77E9" w:rsidRPr="003757A1">
        <w:t>10</w:t>
      </w:r>
      <w:r w:rsidR="00D351AE" w:rsidRPr="003757A1">
        <w:t xml:space="preserve"> дел </w:t>
      </w:r>
      <w:r w:rsidR="00BB77E9" w:rsidRPr="003757A1">
        <w:t xml:space="preserve">о нарушении статьи 15 </w:t>
      </w:r>
      <w:r w:rsidR="00BB77E9" w:rsidRPr="003757A1">
        <w:rPr>
          <w:shd w:val="clear" w:color="auto" w:fill="FFFFFF"/>
        </w:rPr>
        <w:t>Федерального закона от 26 июля 2006 г. N 135-</w:t>
      </w:r>
      <w:r w:rsidR="00BB77E9" w:rsidRPr="003757A1">
        <w:rPr>
          <w:rStyle w:val="af1"/>
          <w:bCs/>
          <w:i w:val="0"/>
          <w:iCs w:val="0"/>
          <w:shd w:val="clear" w:color="auto" w:fill="FFFFFF"/>
        </w:rPr>
        <w:t>ФЗ</w:t>
      </w:r>
      <w:r w:rsidR="00BB77E9" w:rsidRPr="003757A1">
        <w:rPr>
          <w:rStyle w:val="apple-converted-space"/>
          <w:shd w:val="clear" w:color="auto" w:fill="FFFFFF"/>
        </w:rPr>
        <w:t> </w:t>
      </w:r>
      <w:r w:rsidRPr="003757A1">
        <w:rPr>
          <w:shd w:val="clear" w:color="auto" w:fill="FFFFFF"/>
        </w:rPr>
        <w:t>«</w:t>
      </w:r>
      <w:r w:rsidR="00BB77E9" w:rsidRPr="003757A1">
        <w:rPr>
          <w:rStyle w:val="af1"/>
          <w:bCs/>
          <w:i w:val="0"/>
          <w:iCs w:val="0"/>
          <w:shd w:val="clear" w:color="auto" w:fill="FFFFFF"/>
        </w:rPr>
        <w:t>О защите конкуренции</w:t>
      </w:r>
      <w:r w:rsidRPr="003757A1">
        <w:rPr>
          <w:shd w:val="clear" w:color="auto" w:fill="FFFFFF"/>
        </w:rPr>
        <w:t>»</w:t>
      </w:r>
      <w:r w:rsidR="00BB77E9" w:rsidRPr="003757A1">
        <w:rPr>
          <w:shd w:val="clear" w:color="auto" w:fill="FFFFFF"/>
        </w:rPr>
        <w:t xml:space="preserve"> (далее</w:t>
      </w:r>
      <w:r w:rsidR="00A9244A" w:rsidRPr="003757A1">
        <w:rPr>
          <w:shd w:val="clear" w:color="auto" w:fill="FFFFFF"/>
        </w:rPr>
        <w:t xml:space="preserve"> </w:t>
      </w:r>
      <w:r w:rsidR="00BB77E9" w:rsidRPr="003757A1">
        <w:rPr>
          <w:shd w:val="clear" w:color="auto" w:fill="FFFFFF"/>
        </w:rPr>
        <w:t>- Закон о защите конкуренции)</w:t>
      </w:r>
      <w:r w:rsidR="00FE640A" w:rsidRPr="003757A1">
        <w:rPr>
          <w:shd w:val="clear" w:color="auto" w:fill="FFFFFF"/>
        </w:rPr>
        <w:t xml:space="preserve"> за действия, приводящие к недопущению или устранению конкуренции</w:t>
      </w:r>
      <w:r w:rsidR="00837E30" w:rsidRPr="003757A1">
        <w:t>.</w:t>
      </w:r>
    </w:p>
    <w:p w:rsidR="00D351AE" w:rsidRPr="003757A1" w:rsidRDefault="00D351AE" w:rsidP="00DC6B1C">
      <w:pPr>
        <w:spacing w:line="276" w:lineRule="auto"/>
        <w:ind w:firstLine="709"/>
        <w:jc w:val="both"/>
      </w:pPr>
      <w:r w:rsidRPr="003757A1">
        <w:t>3 дела в отношении ООО «Газпром межрегионгаз Пятигорск»</w:t>
      </w:r>
      <w:r w:rsidR="00BB77E9" w:rsidRPr="003757A1">
        <w:t xml:space="preserve"> о нарушении статьи 10 Закона </w:t>
      </w:r>
      <w:r w:rsidR="00050149" w:rsidRPr="003757A1">
        <w:t xml:space="preserve">о </w:t>
      </w:r>
      <w:r w:rsidR="00BB77E9" w:rsidRPr="003757A1">
        <w:t>защите конкуренции, в части злоупотреблени</w:t>
      </w:r>
      <w:r w:rsidR="00050149" w:rsidRPr="003757A1">
        <w:t>я</w:t>
      </w:r>
      <w:r w:rsidR="00BB77E9" w:rsidRPr="003757A1">
        <w:t xml:space="preserve"> доминирующим положением</w:t>
      </w:r>
      <w:r w:rsidRPr="003757A1">
        <w:t>.</w:t>
      </w:r>
    </w:p>
    <w:p w:rsidR="001B6623" w:rsidRPr="003757A1" w:rsidRDefault="00732D5A" w:rsidP="00DC6B1C">
      <w:pPr>
        <w:spacing w:line="276" w:lineRule="auto"/>
        <w:ind w:firstLine="709"/>
        <w:jc w:val="both"/>
      </w:pPr>
      <w:r w:rsidRPr="003757A1">
        <w:t>П</w:t>
      </w:r>
      <w:r w:rsidR="00D351AE" w:rsidRPr="003757A1">
        <w:t xml:space="preserve">ри этом </w:t>
      </w:r>
      <w:r w:rsidR="00BB77E9" w:rsidRPr="003757A1">
        <w:t xml:space="preserve">выдано </w:t>
      </w:r>
      <w:r w:rsidR="003168AD" w:rsidRPr="003757A1">
        <w:t>15</w:t>
      </w:r>
      <w:r w:rsidR="00BB77E9" w:rsidRPr="003757A1">
        <w:t xml:space="preserve"> предупреждений органам власти и органам местного самоуправления </w:t>
      </w:r>
      <w:r w:rsidR="00102844" w:rsidRPr="003757A1">
        <w:t xml:space="preserve">Республики Ингушетия </w:t>
      </w:r>
      <w:r w:rsidR="00DC6B1C" w:rsidRPr="003757A1">
        <w:t>об устранении нарушений</w:t>
      </w:r>
      <w:r w:rsidR="00BB77E9" w:rsidRPr="003757A1">
        <w:t xml:space="preserve"> статьи 15 Закона </w:t>
      </w:r>
      <w:r w:rsidR="00050149" w:rsidRPr="003757A1">
        <w:t xml:space="preserve">о </w:t>
      </w:r>
      <w:r w:rsidR="00BB77E9" w:rsidRPr="003757A1">
        <w:t>защите конкуренции</w:t>
      </w:r>
      <w:r w:rsidR="00DC6B1C" w:rsidRPr="003757A1">
        <w:t xml:space="preserve"> (</w:t>
      </w:r>
      <w:r w:rsidR="00BB77E9" w:rsidRPr="003757A1">
        <w:t>огранич</w:t>
      </w:r>
      <w:r w:rsidR="00DC6B1C" w:rsidRPr="003757A1">
        <w:t>ение конкуренции органами власти)</w:t>
      </w:r>
      <w:r w:rsidR="003168AD" w:rsidRPr="003757A1">
        <w:t xml:space="preserve"> и 2 предупреждени</w:t>
      </w:r>
      <w:r w:rsidR="007F4165" w:rsidRPr="003757A1">
        <w:t>я</w:t>
      </w:r>
      <w:r w:rsidR="003168AD" w:rsidRPr="003757A1">
        <w:t xml:space="preserve"> органам местного самоуправления Республики И</w:t>
      </w:r>
      <w:r w:rsidR="00854F06" w:rsidRPr="003757A1">
        <w:t>нгушетия об устранении нарушений</w:t>
      </w:r>
      <w:r w:rsidR="003168AD" w:rsidRPr="003757A1">
        <w:t xml:space="preserve"> статьи 17 Закона защите конкуренции</w:t>
      </w:r>
      <w:r w:rsidR="00DC6B1C" w:rsidRPr="003757A1">
        <w:t xml:space="preserve"> (ограничение конкуренции при проведении торгов)</w:t>
      </w:r>
      <w:r w:rsidR="00BB77E9" w:rsidRPr="003757A1">
        <w:t>.</w:t>
      </w:r>
    </w:p>
    <w:p w:rsidR="005B269F" w:rsidRPr="003757A1" w:rsidRDefault="005F1991" w:rsidP="00DC6B1C">
      <w:pPr>
        <w:spacing w:line="276" w:lineRule="auto"/>
        <w:ind w:firstLine="709"/>
        <w:jc w:val="both"/>
      </w:pPr>
      <w:r w:rsidRPr="003757A1">
        <w:t>Также</w:t>
      </w:r>
      <w:r w:rsidR="005B269F" w:rsidRPr="003757A1">
        <w:t xml:space="preserve"> вынесено </w:t>
      </w:r>
      <w:r w:rsidR="00896D58" w:rsidRPr="003757A1">
        <w:t>41</w:t>
      </w:r>
      <w:r w:rsidR="005B269F" w:rsidRPr="003757A1">
        <w:t xml:space="preserve"> постановлений </w:t>
      </w:r>
      <w:r w:rsidR="00E23022" w:rsidRPr="003757A1">
        <w:t xml:space="preserve">по статьям 14.9, </w:t>
      </w:r>
      <w:r w:rsidR="003D1123" w:rsidRPr="003757A1">
        <w:t>14.31</w:t>
      </w:r>
      <w:r w:rsidR="00C800E2">
        <w:t>, 14.32 и 19.8</w:t>
      </w:r>
      <w:r w:rsidR="003D1123" w:rsidRPr="003757A1">
        <w:t xml:space="preserve"> </w:t>
      </w:r>
      <w:r w:rsidR="007F4165" w:rsidRPr="003757A1">
        <w:rPr>
          <w:shd w:val="clear" w:color="auto" w:fill="FFFFFF"/>
        </w:rPr>
        <w:t>Кодекс</w:t>
      </w:r>
      <w:r w:rsidR="00050149" w:rsidRPr="003757A1">
        <w:rPr>
          <w:shd w:val="clear" w:color="auto" w:fill="FFFFFF"/>
        </w:rPr>
        <w:t>а</w:t>
      </w:r>
      <w:r w:rsidR="007F4165" w:rsidRPr="003757A1">
        <w:rPr>
          <w:shd w:val="clear" w:color="auto" w:fill="FFFFFF"/>
        </w:rPr>
        <w:t xml:space="preserve"> Российской Федерации об административных правонарушениях</w:t>
      </w:r>
      <w:r w:rsidR="007F4165" w:rsidRPr="003757A1">
        <w:t xml:space="preserve"> (далее - </w:t>
      </w:r>
      <w:r w:rsidR="003D1123" w:rsidRPr="003757A1">
        <w:t>КоАП РФ</w:t>
      </w:r>
      <w:r w:rsidR="007F4165" w:rsidRPr="003757A1">
        <w:t>)</w:t>
      </w:r>
      <w:r w:rsidR="00050149" w:rsidRPr="003757A1">
        <w:t>.</w:t>
      </w:r>
      <w:r w:rsidR="005B269F" w:rsidRPr="003757A1">
        <w:t xml:space="preserve"> </w:t>
      </w:r>
      <w:r w:rsidR="00050149" w:rsidRPr="003757A1">
        <w:t>О</w:t>
      </w:r>
      <w:r w:rsidR="005B269F" w:rsidRPr="003757A1">
        <w:t xml:space="preserve">бщая сумма штрафа составила </w:t>
      </w:r>
      <w:r w:rsidR="00AE10EF" w:rsidRPr="003757A1">
        <w:t>156 миллионов</w:t>
      </w:r>
      <w:r w:rsidR="00E3793A" w:rsidRPr="003757A1">
        <w:t xml:space="preserve"> </w:t>
      </w:r>
      <w:r w:rsidR="005B269F" w:rsidRPr="003757A1">
        <w:t>рублей.</w:t>
      </w:r>
    </w:p>
    <w:p w:rsidR="007F4165" w:rsidRPr="003757A1" w:rsidRDefault="00AE10EF" w:rsidP="00DC6B1C">
      <w:pPr>
        <w:spacing w:line="276" w:lineRule="auto"/>
        <w:ind w:firstLine="709"/>
        <w:jc w:val="both"/>
      </w:pPr>
      <w:r w:rsidRPr="003757A1">
        <w:t>Основной размер штрафов</w:t>
      </w:r>
      <w:r w:rsidR="00837E30" w:rsidRPr="003757A1">
        <w:t>,</w:t>
      </w:r>
      <w:r w:rsidRPr="003757A1">
        <w:t xml:space="preserve"> наложенных за злоупотребление доминирующим положением, </w:t>
      </w:r>
      <w:r w:rsidR="007F4165" w:rsidRPr="003757A1">
        <w:t xml:space="preserve">в размере </w:t>
      </w:r>
      <w:r w:rsidRPr="003757A1">
        <w:t xml:space="preserve">более </w:t>
      </w:r>
      <w:r w:rsidR="007F4165" w:rsidRPr="003757A1">
        <w:t>144 </w:t>
      </w:r>
      <w:r w:rsidRPr="003757A1">
        <w:t>миллионов</w:t>
      </w:r>
      <w:r w:rsidR="007F4165" w:rsidRPr="003757A1">
        <w:t xml:space="preserve"> рублей, </w:t>
      </w:r>
      <w:r w:rsidRPr="003757A1">
        <w:t>вынесен</w:t>
      </w:r>
      <w:r w:rsidR="00DC6B1C" w:rsidRPr="003757A1">
        <w:t>ы</w:t>
      </w:r>
      <w:r w:rsidR="007F4165" w:rsidRPr="003757A1">
        <w:t xml:space="preserve"> в отношении ООО «Газпром межреги</w:t>
      </w:r>
      <w:r w:rsidR="003757A1">
        <w:t>о</w:t>
      </w:r>
      <w:r w:rsidR="007F4165" w:rsidRPr="003757A1">
        <w:t>нгаз Пятигорск»</w:t>
      </w:r>
      <w:r w:rsidR="00854F06" w:rsidRPr="003757A1">
        <w:t>.</w:t>
      </w:r>
      <w:r w:rsidRPr="003757A1">
        <w:t xml:space="preserve"> </w:t>
      </w:r>
    </w:p>
    <w:p w:rsidR="00AE10EF" w:rsidRPr="003757A1" w:rsidRDefault="00AE10EF" w:rsidP="00DC6B1C">
      <w:pPr>
        <w:spacing w:line="276" w:lineRule="auto"/>
        <w:ind w:firstLine="709"/>
        <w:jc w:val="both"/>
      </w:pPr>
      <w:r w:rsidRPr="003757A1">
        <w:t>В отношении одного должностного лица, бывшего руководителя органа государственной власти Республики Ингушетия, направлен материал для решения вопроса о дисквалификации в Арбитражный суд Республики Ингушетия.</w:t>
      </w:r>
    </w:p>
    <w:p w:rsidR="00961B9F" w:rsidRPr="003757A1" w:rsidRDefault="00102844" w:rsidP="00DC6B1C">
      <w:pPr>
        <w:spacing w:line="276" w:lineRule="auto"/>
        <w:ind w:firstLine="709"/>
        <w:jc w:val="both"/>
      </w:pPr>
      <w:r w:rsidRPr="003757A1">
        <w:t>Органы государственной власти</w:t>
      </w:r>
      <w:r w:rsidR="00961B9F" w:rsidRPr="003757A1">
        <w:t xml:space="preserve"> и органы местного самоуправления</w:t>
      </w:r>
      <w:r w:rsidR="00050149" w:rsidRPr="003757A1">
        <w:t>,</w:t>
      </w:r>
      <w:r w:rsidR="00961B9F" w:rsidRPr="003757A1">
        <w:t xml:space="preserve"> в отношении которых возбуждены дела о нарушении антимонопольного законодательства и выданы предупре</w:t>
      </w:r>
      <w:r w:rsidR="00AE10EF" w:rsidRPr="003757A1">
        <w:t>ждения об устранении нарушений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 xml:space="preserve">Министерство строительства </w:t>
      </w:r>
      <w:r w:rsidR="00511388">
        <w:t xml:space="preserve">и архитектуры </w:t>
      </w:r>
      <w:r w:rsidRPr="003757A1">
        <w:t>РИ,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Министерство образования РИ;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Комитет по делам молодежи</w:t>
      </w:r>
      <w:r w:rsidR="00854F06" w:rsidRPr="003757A1">
        <w:t xml:space="preserve"> РИ</w:t>
      </w:r>
      <w:r w:rsidRPr="003757A1">
        <w:t>;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Администрация г. Назрань;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Администрация г. Карабулак;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Администрация г. Магас;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Администрация г. Сунжа;</w:t>
      </w:r>
    </w:p>
    <w:p w:rsidR="00102844" w:rsidRPr="003757A1" w:rsidRDefault="00102844" w:rsidP="00DC6B1C">
      <w:pPr>
        <w:pStyle w:val="a3"/>
        <w:numPr>
          <w:ilvl w:val="0"/>
          <w:numId w:val="18"/>
        </w:numPr>
        <w:spacing w:line="276" w:lineRule="auto"/>
        <w:ind w:firstLine="709"/>
        <w:jc w:val="both"/>
      </w:pPr>
      <w:r w:rsidRPr="003757A1">
        <w:t>Администрация г. Малгобек;</w:t>
      </w:r>
    </w:p>
    <w:p w:rsidR="00216F49" w:rsidRPr="003757A1" w:rsidRDefault="00854F06" w:rsidP="00DC6B1C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3757A1">
        <w:lastRenderedPageBreak/>
        <w:t xml:space="preserve">В сфере </w:t>
      </w:r>
      <w:r w:rsidR="00447E57" w:rsidRPr="003757A1">
        <w:t xml:space="preserve">контроля за </w:t>
      </w:r>
      <w:r w:rsidRPr="003757A1">
        <w:t>применени</w:t>
      </w:r>
      <w:r w:rsidR="00447E57" w:rsidRPr="003757A1">
        <w:t>ем</w:t>
      </w:r>
      <w:r w:rsidRPr="003757A1">
        <w:t xml:space="preserve"> рекламного законодательства Управлением</w:t>
      </w:r>
      <w:r w:rsidR="008846D7" w:rsidRPr="003757A1">
        <w:t xml:space="preserve"> было возбуждено и рассмотрено </w:t>
      </w:r>
      <w:r w:rsidR="00896D58" w:rsidRPr="003757A1">
        <w:t>10</w:t>
      </w:r>
      <w:r w:rsidR="008846D7" w:rsidRPr="003757A1">
        <w:t xml:space="preserve"> дел</w:t>
      </w:r>
      <w:r w:rsidRPr="003757A1">
        <w:rPr>
          <w:shd w:val="clear" w:color="auto" w:fill="FFFFFF"/>
        </w:rPr>
        <w:t>.</w:t>
      </w:r>
      <w:r w:rsidR="007F4165" w:rsidRPr="003757A1">
        <w:rPr>
          <w:color w:val="333333"/>
          <w:shd w:val="clear" w:color="auto" w:fill="FFFFFF"/>
        </w:rPr>
        <w:t xml:space="preserve"> </w:t>
      </w:r>
      <w:r w:rsidRPr="003757A1">
        <w:rPr>
          <w:color w:val="333333"/>
          <w:shd w:val="clear" w:color="auto" w:fill="FFFFFF"/>
        </w:rPr>
        <w:t>П</w:t>
      </w:r>
      <w:r w:rsidR="00DC4A66" w:rsidRPr="003757A1">
        <w:t xml:space="preserve">о результатам </w:t>
      </w:r>
      <w:r w:rsidRPr="003757A1">
        <w:t xml:space="preserve">рассмотрения </w:t>
      </w:r>
      <w:r w:rsidR="00881AAC" w:rsidRPr="003757A1">
        <w:t xml:space="preserve">было </w:t>
      </w:r>
      <w:r w:rsidR="00DC4A66" w:rsidRPr="003757A1">
        <w:t xml:space="preserve">выдано </w:t>
      </w:r>
      <w:r w:rsidR="00896D58" w:rsidRPr="003757A1">
        <w:t>8</w:t>
      </w:r>
      <w:r w:rsidR="00732D5A" w:rsidRPr="003757A1">
        <w:t xml:space="preserve"> </w:t>
      </w:r>
      <w:r w:rsidR="00DC4A66" w:rsidRPr="003757A1">
        <w:t>предписани</w:t>
      </w:r>
      <w:r w:rsidR="00837E30" w:rsidRPr="003757A1">
        <w:t>й</w:t>
      </w:r>
      <w:r w:rsidR="00DC4A66" w:rsidRPr="003757A1">
        <w:t xml:space="preserve"> об устранении выявленных нарушений</w:t>
      </w:r>
      <w:r w:rsidR="008846D7" w:rsidRPr="003757A1">
        <w:t>.</w:t>
      </w:r>
      <w:r w:rsidRPr="003757A1">
        <w:t xml:space="preserve"> Возбуждено </w:t>
      </w:r>
      <w:r w:rsidR="00896D58" w:rsidRPr="003757A1">
        <w:t xml:space="preserve">12 </w:t>
      </w:r>
      <w:r w:rsidRPr="003757A1">
        <w:t xml:space="preserve">дел </w:t>
      </w:r>
      <w:r w:rsidR="00447E57" w:rsidRPr="003757A1">
        <w:t>об административном правонарушении. Н</w:t>
      </w:r>
      <w:r w:rsidR="00896D58" w:rsidRPr="003757A1">
        <w:t>аложен</w:t>
      </w:r>
      <w:r w:rsidR="00447E57" w:rsidRPr="003757A1">
        <w:t>о</w:t>
      </w:r>
      <w:r w:rsidR="00896D58" w:rsidRPr="003757A1">
        <w:t xml:space="preserve"> штраф</w:t>
      </w:r>
      <w:r w:rsidR="00447E57" w:rsidRPr="003757A1">
        <w:t>ов</w:t>
      </w:r>
      <w:r w:rsidR="00896D58" w:rsidRPr="003757A1">
        <w:t xml:space="preserve"> в размере 300</w:t>
      </w:r>
      <w:r w:rsidR="007F4165" w:rsidRPr="003757A1">
        <w:t> </w:t>
      </w:r>
      <w:r w:rsidR="00896D58" w:rsidRPr="003757A1">
        <w:t>000</w:t>
      </w:r>
      <w:r w:rsidR="007F4165" w:rsidRPr="003757A1">
        <w:t xml:space="preserve"> </w:t>
      </w:r>
      <w:r w:rsidR="00896D58" w:rsidRPr="003757A1">
        <w:t>рублей.</w:t>
      </w:r>
    </w:p>
    <w:p w:rsidR="00447E57" w:rsidRPr="003757A1" w:rsidRDefault="00447E57" w:rsidP="00DC6B1C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3757A1">
        <w:t>В</w:t>
      </w:r>
      <w:r w:rsidR="000A08CE" w:rsidRPr="003757A1">
        <w:t xml:space="preserve"> ходе осуществления государственного контроля государственн</w:t>
      </w:r>
      <w:r w:rsidRPr="003757A1">
        <w:t>ых и муниципальных закупок</w:t>
      </w:r>
      <w:r w:rsidR="003E1D5B" w:rsidRPr="003757A1">
        <w:t>,</w:t>
      </w:r>
      <w:r w:rsidR="000A08CE" w:rsidRPr="003757A1">
        <w:t xml:space="preserve"> </w:t>
      </w:r>
      <w:r w:rsidR="00D77538" w:rsidRPr="003757A1">
        <w:t xml:space="preserve">в </w:t>
      </w:r>
      <w:r w:rsidR="006630AE" w:rsidRPr="003757A1">
        <w:t>Ингушское</w:t>
      </w:r>
      <w:r w:rsidR="00D77538" w:rsidRPr="003757A1">
        <w:t xml:space="preserve"> УФАС России поступило </w:t>
      </w:r>
      <w:r w:rsidR="003168AD" w:rsidRPr="003757A1">
        <w:t>91</w:t>
      </w:r>
      <w:r w:rsidR="00D77538" w:rsidRPr="003757A1">
        <w:t xml:space="preserve"> жалоб</w:t>
      </w:r>
      <w:r w:rsidRPr="003757A1">
        <w:t>.</w:t>
      </w:r>
      <w:r w:rsidR="00615674" w:rsidRPr="003757A1">
        <w:t xml:space="preserve"> </w:t>
      </w:r>
      <w:r w:rsidR="00961B9F" w:rsidRPr="003757A1">
        <w:t>П</w:t>
      </w:r>
      <w:r w:rsidR="00D77538" w:rsidRPr="003757A1">
        <w:t>о результатам рассмотрения был</w:t>
      </w:r>
      <w:r w:rsidRPr="003757A1">
        <w:t>о</w:t>
      </w:r>
      <w:r w:rsidR="00D77538" w:rsidRPr="003757A1">
        <w:t xml:space="preserve"> выдан</w:t>
      </w:r>
      <w:r w:rsidRPr="003757A1">
        <w:t>о</w:t>
      </w:r>
      <w:r w:rsidR="003E1D5B" w:rsidRPr="003757A1">
        <w:t xml:space="preserve"> </w:t>
      </w:r>
      <w:r w:rsidR="003168AD" w:rsidRPr="003757A1">
        <w:t>46</w:t>
      </w:r>
      <w:r w:rsidR="00D77538" w:rsidRPr="003757A1">
        <w:t xml:space="preserve"> предписани</w:t>
      </w:r>
      <w:r w:rsidR="00216F49" w:rsidRPr="003757A1">
        <w:t>й</w:t>
      </w:r>
      <w:r w:rsidR="00D77538" w:rsidRPr="003757A1">
        <w:t xml:space="preserve"> об устранении нарушений</w:t>
      </w:r>
      <w:r w:rsidR="00961B9F" w:rsidRPr="003757A1">
        <w:t xml:space="preserve"> Федерального </w:t>
      </w:r>
      <w:r w:rsidR="00216F49" w:rsidRPr="003757A1">
        <w:t>закона №44-ФЗ от 05.04.2013г. «</w:t>
      </w:r>
      <w:r w:rsidR="00961B9F" w:rsidRPr="003757A1">
        <w:t>О контрактной системе в сфере</w:t>
      </w:r>
      <w:r w:rsidR="00FE640A" w:rsidRPr="003757A1">
        <w:t xml:space="preserve"> закупок товаров, работ, услуг </w:t>
      </w:r>
      <w:r w:rsidR="00961B9F" w:rsidRPr="003757A1">
        <w:t>для обеспечения государственных и муниципальных нужд» (далее - Закон о контрактной системе)</w:t>
      </w:r>
      <w:r w:rsidRPr="003757A1">
        <w:t>.</w:t>
      </w:r>
      <w:r w:rsidR="00D77538" w:rsidRPr="003757A1">
        <w:t xml:space="preserve"> </w:t>
      </w:r>
      <w:r w:rsidR="003168AD" w:rsidRPr="003757A1">
        <w:t>12</w:t>
      </w:r>
      <w:r w:rsidR="00A9765D" w:rsidRPr="003757A1">
        <w:t xml:space="preserve"> </w:t>
      </w:r>
      <w:r w:rsidR="00D77538" w:rsidRPr="003757A1">
        <w:t xml:space="preserve">жалоб </w:t>
      </w:r>
      <w:r w:rsidR="00BC2E63" w:rsidRPr="003757A1">
        <w:t>был</w:t>
      </w:r>
      <w:r w:rsidR="004C0377" w:rsidRPr="003757A1">
        <w:t>о</w:t>
      </w:r>
      <w:r w:rsidR="00D77538" w:rsidRPr="003757A1">
        <w:t xml:space="preserve"> отозван</w:t>
      </w:r>
      <w:r w:rsidR="004C0377" w:rsidRPr="003757A1">
        <w:t>о</w:t>
      </w:r>
      <w:r w:rsidR="00BC2E63" w:rsidRPr="003757A1">
        <w:t xml:space="preserve"> заявител</w:t>
      </w:r>
      <w:r w:rsidR="004C0377" w:rsidRPr="003757A1">
        <w:t>ями</w:t>
      </w:r>
      <w:r w:rsidRPr="003757A1">
        <w:t>.</w:t>
      </w:r>
      <w:r w:rsidR="00D77538" w:rsidRPr="003757A1">
        <w:t xml:space="preserve"> </w:t>
      </w:r>
      <w:r w:rsidR="003168AD" w:rsidRPr="003757A1">
        <w:t>9</w:t>
      </w:r>
      <w:r w:rsidR="00A9765D" w:rsidRPr="003757A1">
        <w:t xml:space="preserve"> жалоб</w:t>
      </w:r>
      <w:r w:rsidR="00D77538" w:rsidRPr="003757A1">
        <w:t xml:space="preserve"> был</w:t>
      </w:r>
      <w:r w:rsidR="003D1123" w:rsidRPr="003757A1">
        <w:t>о</w:t>
      </w:r>
      <w:r w:rsidR="00D77538" w:rsidRPr="003757A1">
        <w:t xml:space="preserve"> возвращен</w:t>
      </w:r>
      <w:r w:rsidR="00EC79F1" w:rsidRPr="003757A1">
        <w:t>о</w:t>
      </w:r>
      <w:r w:rsidR="00D77538" w:rsidRPr="003757A1">
        <w:t xml:space="preserve"> </w:t>
      </w:r>
      <w:r w:rsidRPr="003757A1">
        <w:t>в связи с их несоответствием требованиям правил оформления и подачи в контрольный орган.</w:t>
      </w:r>
    </w:p>
    <w:p w:rsidR="00FE640A" w:rsidRPr="003757A1" w:rsidRDefault="00447E57" w:rsidP="00DC6B1C">
      <w:pPr>
        <w:tabs>
          <w:tab w:val="left" w:pos="567"/>
        </w:tabs>
        <w:spacing w:line="276" w:lineRule="auto"/>
        <w:ind w:firstLine="709"/>
        <w:jc w:val="both"/>
      </w:pPr>
      <w:r w:rsidRPr="003757A1">
        <w:t>В отношении должностных лиц заказчиков и членов конкурсных, аукционных, котировочных комиссий за нарушение Закона о контрактной системе, было возбуждено 190 дел об административном правонарушении, по которым вынесено 177 постановлений</w:t>
      </w:r>
      <w:r w:rsidR="00FE640A" w:rsidRPr="003757A1">
        <w:t xml:space="preserve"> о наложении штрафов</w:t>
      </w:r>
      <w:r w:rsidRPr="003757A1">
        <w:t>. Общая сумма наложенн</w:t>
      </w:r>
      <w:r w:rsidR="00FE640A" w:rsidRPr="003757A1">
        <w:t>ых штрафов</w:t>
      </w:r>
      <w:r w:rsidRPr="003757A1">
        <w:t xml:space="preserve"> составила 2 779 400 рублей. </w:t>
      </w:r>
      <w:r w:rsidR="00FE640A" w:rsidRPr="003757A1">
        <w:t xml:space="preserve">Указанная сумма подлежит перечислению в республиканский и муниципальные бюджеты Республики Ингушетия. </w:t>
      </w:r>
    </w:p>
    <w:p w:rsidR="00447E57" w:rsidRPr="003757A1" w:rsidRDefault="00447E57" w:rsidP="00DC6B1C">
      <w:pPr>
        <w:tabs>
          <w:tab w:val="left" w:pos="567"/>
        </w:tabs>
        <w:spacing w:line="276" w:lineRule="auto"/>
        <w:ind w:firstLine="709"/>
        <w:jc w:val="both"/>
      </w:pPr>
      <w:r w:rsidRPr="003757A1">
        <w:t>Основными нарушениями явились утверждение документации в нарушение требований Закона о контрактной системе, незаконный допуск либо отклонение заявок участников торгов и неправомерный выбор способа осуществления закупок.</w:t>
      </w:r>
    </w:p>
    <w:p w:rsidR="00713B42" w:rsidRPr="003757A1" w:rsidRDefault="00961B9F" w:rsidP="00DC6B1C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3757A1">
        <w:rPr>
          <w:rFonts w:eastAsia="Calibri"/>
          <w:color w:val="000000" w:themeColor="text1"/>
        </w:rPr>
        <w:t>За первое полугодие 2017 года</w:t>
      </w:r>
      <w:r w:rsidRPr="003757A1">
        <w:rPr>
          <w:color w:val="000000" w:themeColor="text1"/>
        </w:rPr>
        <w:t xml:space="preserve"> </w:t>
      </w:r>
      <w:r w:rsidR="00007CBE" w:rsidRPr="003757A1">
        <w:rPr>
          <w:color w:val="000000" w:themeColor="text1"/>
        </w:rPr>
        <w:t>Управлением</w:t>
      </w:r>
      <w:r w:rsidR="004C0377" w:rsidRPr="003757A1">
        <w:rPr>
          <w:color w:val="000000" w:themeColor="text1"/>
        </w:rPr>
        <w:t xml:space="preserve"> был</w:t>
      </w:r>
      <w:r w:rsidR="00007CBE" w:rsidRPr="003757A1">
        <w:rPr>
          <w:color w:val="000000" w:themeColor="text1"/>
        </w:rPr>
        <w:t>о</w:t>
      </w:r>
      <w:r w:rsidR="004C0377" w:rsidRPr="003757A1">
        <w:rPr>
          <w:color w:val="000000" w:themeColor="text1"/>
        </w:rPr>
        <w:t xml:space="preserve"> проведен</w:t>
      </w:r>
      <w:r w:rsidR="00007CBE" w:rsidRPr="003757A1">
        <w:rPr>
          <w:color w:val="000000" w:themeColor="text1"/>
        </w:rPr>
        <w:t>о</w:t>
      </w:r>
      <w:r w:rsidR="004C0377" w:rsidRPr="003757A1">
        <w:rPr>
          <w:color w:val="000000" w:themeColor="text1"/>
        </w:rPr>
        <w:t xml:space="preserve"> </w:t>
      </w:r>
      <w:r w:rsidR="003168AD" w:rsidRPr="003757A1">
        <w:rPr>
          <w:color w:val="000000" w:themeColor="text1"/>
        </w:rPr>
        <w:t>2</w:t>
      </w:r>
      <w:r w:rsidR="00EF4BFA" w:rsidRPr="003757A1">
        <w:rPr>
          <w:color w:val="000000" w:themeColor="text1"/>
        </w:rPr>
        <w:t xml:space="preserve"> планов</w:t>
      </w:r>
      <w:r w:rsidR="00837E30" w:rsidRPr="003757A1">
        <w:rPr>
          <w:color w:val="000000" w:themeColor="text1"/>
        </w:rPr>
        <w:t>ых</w:t>
      </w:r>
      <w:r w:rsidR="004C0377" w:rsidRPr="003757A1">
        <w:rPr>
          <w:color w:val="000000" w:themeColor="text1"/>
        </w:rPr>
        <w:t xml:space="preserve"> контрольн</w:t>
      </w:r>
      <w:r w:rsidR="00837E30" w:rsidRPr="003757A1">
        <w:rPr>
          <w:color w:val="000000" w:themeColor="text1"/>
        </w:rPr>
        <w:t>ых</w:t>
      </w:r>
      <w:r w:rsidR="004C0377" w:rsidRPr="003757A1">
        <w:rPr>
          <w:color w:val="000000" w:themeColor="text1"/>
        </w:rPr>
        <w:t xml:space="preserve"> мероприятия по проверке соблюдения </w:t>
      </w:r>
      <w:r w:rsidR="00E2508B" w:rsidRPr="003757A1">
        <w:rPr>
          <w:color w:val="000000" w:themeColor="text1"/>
        </w:rPr>
        <w:t>требований Закона о контрактной системе</w:t>
      </w:r>
      <w:r w:rsidR="00447E57" w:rsidRPr="003757A1">
        <w:rPr>
          <w:color w:val="000000" w:themeColor="text1"/>
        </w:rPr>
        <w:t xml:space="preserve"> в отношении</w:t>
      </w:r>
      <w:r w:rsidR="0003254D" w:rsidRPr="003757A1">
        <w:rPr>
          <w:color w:val="000000" w:themeColor="text1"/>
        </w:rPr>
        <w:t xml:space="preserve"> УФК по РИ, Управления Росреестра по РИ</w:t>
      </w:r>
      <w:r w:rsidR="00447E57" w:rsidRPr="003757A1">
        <w:rPr>
          <w:color w:val="000000" w:themeColor="text1"/>
        </w:rPr>
        <w:t>.</w:t>
      </w:r>
      <w:r w:rsidR="00007CBE" w:rsidRPr="003757A1">
        <w:rPr>
          <w:color w:val="000000" w:themeColor="text1"/>
        </w:rPr>
        <w:t xml:space="preserve"> П</w:t>
      </w:r>
      <w:r w:rsidR="004C0377" w:rsidRPr="003757A1">
        <w:rPr>
          <w:color w:val="000000" w:themeColor="text1"/>
        </w:rPr>
        <w:t xml:space="preserve">о </w:t>
      </w:r>
      <w:r w:rsidR="00007CBE" w:rsidRPr="003757A1">
        <w:rPr>
          <w:color w:val="000000" w:themeColor="text1"/>
        </w:rPr>
        <w:t>результатам</w:t>
      </w:r>
      <w:r w:rsidR="004C0377" w:rsidRPr="003757A1">
        <w:rPr>
          <w:color w:val="000000" w:themeColor="text1"/>
        </w:rPr>
        <w:t xml:space="preserve"> </w:t>
      </w:r>
      <w:r w:rsidR="0003254D" w:rsidRPr="003757A1">
        <w:rPr>
          <w:color w:val="000000" w:themeColor="text1"/>
        </w:rPr>
        <w:t xml:space="preserve">проверки было выявлено </w:t>
      </w:r>
      <w:r w:rsidR="006C77C2" w:rsidRPr="003757A1">
        <w:rPr>
          <w:color w:val="000000" w:themeColor="text1"/>
        </w:rPr>
        <w:t xml:space="preserve">18 </w:t>
      </w:r>
      <w:r w:rsidR="0003254D" w:rsidRPr="003757A1">
        <w:rPr>
          <w:color w:val="000000" w:themeColor="text1"/>
        </w:rPr>
        <w:t>нарушений</w:t>
      </w:r>
      <w:r w:rsidR="00B27356" w:rsidRPr="003757A1">
        <w:rPr>
          <w:color w:val="000000" w:themeColor="text1"/>
        </w:rPr>
        <w:t xml:space="preserve"> Закона</w:t>
      </w:r>
      <w:r w:rsidR="00E2508B" w:rsidRPr="003757A1">
        <w:rPr>
          <w:color w:val="000000" w:themeColor="text1"/>
        </w:rPr>
        <w:t xml:space="preserve"> </w:t>
      </w:r>
      <w:r w:rsidR="00216F49" w:rsidRPr="003757A1">
        <w:rPr>
          <w:color w:val="000000" w:themeColor="text1"/>
        </w:rPr>
        <w:t xml:space="preserve">о </w:t>
      </w:r>
      <w:r w:rsidR="00E2508B" w:rsidRPr="003757A1">
        <w:rPr>
          <w:color w:val="000000" w:themeColor="text1"/>
        </w:rPr>
        <w:t>контрактной системе</w:t>
      </w:r>
      <w:r w:rsidR="00EF4BFA" w:rsidRPr="003757A1">
        <w:rPr>
          <w:color w:val="000000" w:themeColor="text1"/>
        </w:rPr>
        <w:t xml:space="preserve">. </w:t>
      </w:r>
    </w:p>
    <w:p w:rsidR="0003254D" w:rsidRPr="003757A1" w:rsidRDefault="0003254D" w:rsidP="0003254D">
      <w:pPr>
        <w:pStyle w:val="a3"/>
        <w:tabs>
          <w:tab w:val="left" w:pos="9498"/>
          <w:tab w:val="left" w:pos="9923"/>
        </w:tabs>
        <w:spacing w:line="276" w:lineRule="auto"/>
        <w:ind w:left="0" w:firstLine="851"/>
        <w:jc w:val="both"/>
      </w:pPr>
      <w:r w:rsidRPr="003757A1">
        <w:t xml:space="preserve">На второе полугодие 2017 года Управление планирует проведение плановых проверок в </w:t>
      </w:r>
      <w:r w:rsidRPr="003757A1">
        <w:rPr>
          <w:color w:val="000000" w:themeColor="text1"/>
        </w:rPr>
        <w:t xml:space="preserve">отношении ОФСИН </w:t>
      </w:r>
      <w:r w:rsidRPr="003757A1">
        <w:t>по РИ; ГУ ОПФР по РИ; Филиала ПАО «МРСК Северного Кавказа» - «Ингушэнерго»; Администраций Назрановского и Малгобекского районов.</w:t>
      </w:r>
    </w:p>
    <w:p w:rsidR="00F94D31" w:rsidRPr="003757A1" w:rsidRDefault="0003254D" w:rsidP="00DC6B1C">
      <w:pPr>
        <w:pStyle w:val="a6"/>
        <w:spacing w:after="0" w:line="276" w:lineRule="auto"/>
        <w:ind w:firstLine="709"/>
        <w:jc w:val="both"/>
        <w:rPr>
          <w:sz w:val="24"/>
          <w:szCs w:val="24"/>
        </w:rPr>
      </w:pPr>
      <w:r w:rsidRPr="003757A1">
        <w:rPr>
          <w:sz w:val="24"/>
          <w:szCs w:val="24"/>
        </w:rPr>
        <w:t>Также в Управлении имеются штатные изменения. Так, в</w:t>
      </w:r>
      <w:r w:rsidR="00007CBE" w:rsidRPr="003757A1">
        <w:rPr>
          <w:sz w:val="24"/>
          <w:szCs w:val="24"/>
        </w:rPr>
        <w:t xml:space="preserve"> августе 2017 года, Центральным аппаратом ФАС России был увеличен штат Управления на 1 единицу, доведя количество сотрудников до 10 единиц.</w:t>
      </w:r>
    </w:p>
    <w:p w:rsidR="00AC5494" w:rsidRPr="003757A1" w:rsidRDefault="00AC5494" w:rsidP="00DC6B1C">
      <w:pPr>
        <w:tabs>
          <w:tab w:val="left" w:pos="9498"/>
          <w:tab w:val="left" w:pos="9923"/>
        </w:tabs>
        <w:spacing w:line="276" w:lineRule="auto"/>
        <w:ind w:firstLine="709"/>
        <w:jc w:val="both"/>
      </w:pPr>
      <w:bookmarkStart w:id="0" w:name="_GoBack"/>
      <w:bookmarkEnd w:id="0"/>
    </w:p>
    <w:p w:rsidR="003E1D5B" w:rsidRPr="00511388" w:rsidRDefault="00511388" w:rsidP="00511388">
      <w:pPr>
        <w:tabs>
          <w:tab w:val="left" w:pos="8070"/>
        </w:tabs>
      </w:pPr>
      <w:r>
        <w:tab/>
      </w:r>
    </w:p>
    <w:sectPr w:rsidR="003E1D5B" w:rsidRPr="00511388" w:rsidSect="003757A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9F" w:rsidRDefault="00104D9F" w:rsidP="00A6353E">
      <w:r>
        <w:separator/>
      </w:r>
    </w:p>
  </w:endnote>
  <w:endnote w:type="continuationSeparator" w:id="0">
    <w:p w:rsidR="00104D9F" w:rsidRDefault="00104D9F" w:rsidP="00A6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9F" w:rsidRDefault="00104D9F" w:rsidP="00A6353E">
      <w:r>
        <w:separator/>
      </w:r>
    </w:p>
  </w:footnote>
  <w:footnote w:type="continuationSeparator" w:id="0">
    <w:p w:rsidR="00104D9F" w:rsidRDefault="00104D9F" w:rsidP="00A6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302"/>
    <w:multiLevelType w:val="hybridMultilevel"/>
    <w:tmpl w:val="AA7CF1CA"/>
    <w:lvl w:ilvl="0" w:tplc="F254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10A"/>
    <w:multiLevelType w:val="hybridMultilevel"/>
    <w:tmpl w:val="76E808A6"/>
    <w:lvl w:ilvl="0" w:tplc="5DF4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F1F7F"/>
    <w:multiLevelType w:val="hybridMultilevel"/>
    <w:tmpl w:val="5D9EC966"/>
    <w:lvl w:ilvl="0" w:tplc="025E163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AA3B2C"/>
    <w:multiLevelType w:val="hybridMultilevel"/>
    <w:tmpl w:val="8EA8294A"/>
    <w:lvl w:ilvl="0" w:tplc="8A765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59385A"/>
    <w:multiLevelType w:val="hybridMultilevel"/>
    <w:tmpl w:val="5316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3E7C"/>
    <w:multiLevelType w:val="hybridMultilevel"/>
    <w:tmpl w:val="4D785136"/>
    <w:lvl w:ilvl="0" w:tplc="6E2635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511B5095"/>
    <w:multiLevelType w:val="hybridMultilevel"/>
    <w:tmpl w:val="6292D458"/>
    <w:lvl w:ilvl="0" w:tplc="D1B8269A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2E4300B"/>
    <w:multiLevelType w:val="hybridMultilevel"/>
    <w:tmpl w:val="0CF21AC8"/>
    <w:lvl w:ilvl="0" w:tplc="6F849F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4FE5A99"/>
    <w:multiLevelType w:val="hybridMultilevel"/>
    <w:tmpl w:val="F2B00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C250F"/>
    <w:multiLevelType w:val="multilevel"/>
    <w:tmpl w:val="D9EA6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66447B4C"/>
    <w:multiLevelType w:val="hybridMultilevel"/>
    <w:tmpl w:val="A07A085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091"/>
        </w:tabs>
        <w:ind w:left="2091" w:hanging="94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6CF6C9C"/>
    <w:multiLevelType w:val="hybridMultilevel"/>
    <w:tmpl w:val="DE865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A1D3910"/>
    <w:multiLevelType w:val="multilevel"/>
    <w:tmpl w:val="26841CD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3" w15:restartNumberingAfterBreak="0">
    <w:nsid w:val="6CA54E46"/>
    <w:multiLevelType w:val="hybridMultilevel"/>
    <w:tmpl w:val="44A25BD8"/>
    <w:lvl w:ilvl="0" w:tplc="E1B80F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6CAC6368"/>
    <w:multiLevelType w:val="hybridMultilevel"/>
    <w:tmpl w:val="BB7AC84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F125197"/>
    <w:multiLevelType w:val="hybridMultilevel"/>
    <w:tmpl w:val="0106B586"/>
    <w:lvl w:ilvl="0" w:tplc="FFFFFFFF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820"/>
        </w:tabs>
        <w:ind w:left="1740" w:firstLine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6F4D2CA8"/>
    <w:multiLevelType w:val="multilevel"/>
    <w:tmpl w:val="AEFEFD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7" w15:restartNumberingAfterBreak="0">
    <w:nsid w:val="719F3EE8"/>
    <w:multiLevelType w:val="hybridMultilevel"/>
    <w:tmpl w:val="64FEF39E"/>
    <w:lvl w:ilvl="0" w:tplc="448AF8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787B556D"/>
    <w:multiLevelType w:val="multilevel"/>
    <w:tmpl w:val="0164D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8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65F4"/>
    <w:rsid w:val="00007CBE"/>
    <w:rsid w:val="0001128A"/>
    <w:rsid w:val="00020F02"/>
    <w:rsid w:val="000273EE"/>
    <w:rsid w:val="0003254D"/>
    <w:rsid w:val="000326EC"/>
    <w:rsid w:val="00036B0F"/>
    <w:rsid w:val="00050149"/>
    <w:rsid w:val="0005682F"/>
    <w:rsid w:val="0006058D"/>
    <w:rsid w:val="00064DBB"/>
    <w:rsid w:val="00071908"/>
    <w:rsid w:val="00071995"/>
    <w:rsid w:val="00073D09"/>
    <w:rsid w:val="00073D9D"/>
    <w:rsid w:val="0007521B"/>
    <w:rsid w:val="00075D25"/>
    <w:rsid w:val="00076C73"/>
    <w:rsid w:val="000818F1"/>
    <w:rsid w:val="00086870"/>
    <w:rsid w:val="00086DB2"/>
    <w:rsid w:val="000879BC"/>
    <w:rsid w:val="000922A8"/>
    <w:rsid w:val="000A08CE"/>
    <w:rsid w:val="000A12E2"/>
    <w:rsid w:val="000A4355"/>
    <w:rsid w:val="000A4FF9"/>
    <w:rsid w:val="000A55D6"/>
    <w:rsid w:val="000A570B"/>
    <w:rsid w:val="000A6B00"/>
    <w:rsid w:val="000B0653"/>
    <w:rsid w:val="000B3855"/>
    <w:rsid w:val="000C040C"/>
    <w:rsid w:val="000C0595"/>
    <w:rsid w:val="000C2858"/>
    <w:rsid w:val="000C3803"/>
    <w:rsid w:val="000C49CB"/>
    <w:rsid w:val="000C7352"/>
    <w:rsid w:val="000D2E4A"/>
    <w:rsid w:val="000D64E9"/>
    <w:rsid w:val="000E359A"/>
    <w:rsid w:val="000E7FCC"/>
    <w:rsid w:val="000F0A85"/>
    <w:rsid w:val="000F12EC"/>
    <w:rsid w:val="000F19B9"/>
    <w:rsid w:val="00102844"/>
    <w:rsid w:val="00104D9F"/>
    <w:rsid w:val="0011272E"/>
    <w:rsid w:val="00120A37"/>
    <w:rsid w:val="00121A0E"/>
    <w:rsid w:val="00122745"/>
    <w:rsid w:val="001241B4"/>
    <w:rsid w:val="00124AE7"/>
    <w:rsid w:val="001401CD"/>
    <w:rsid w:val="00142C1C"/>
    <w:rsid w:val="00150615"/>
    <w:rsid w:val="00151620"/>
    <w:rsid w:val="00153F7A"/>
    <w:rsid w:val="0015466B"/>
    <w:rsid w:val="00161891"/>
    <w:rsid w:val="0016213E"/>
    <w:rsid w:val="001659D2"/>
    <w:rsid w:val="00166A35"/>
    <w:rsid w:val="00180129"/>
    <w:rsid w:val="001826ED"/>
    <w:rsid w:val="001879A6"/>
    <w:rsid w:val="001907D2"/>
    <w:rsid w:val="001A0121"/>
    <w:rsid w:val="001A0365"/>
    <w:rsid w:val="001B0D3B"/>
    <w:rsid w:val="001B566A"/>
    <w:rsid w:val="001B6623"/>
    <w:rsid w:val="001C1371"/>
    <w:rsid w:val="001C426E"/>
    <w:rsid w:val="001C48E4"/>
    <w:rsid w:val="001C6540"/>
    <w:rsid w:val="001D4AC0"/>
    <w:rsid w:val="001D4AF9"/>
    <w:rsid w:val="001E19DB"/>
    <w:rsid w:val="001E1F06"/>
    <w:rsid w:val="001E262B"/>
    <w:rsid w:val="001E4584"/>
    <w:rsid w:val="001E535D"/>
    <w:rsid w:val="001E5E5D"/>
    <w:rsid w:val="001F28FB"/>
    <w:rsid w:val="001F4E8A"/>
    <w:rsid w:val="001F58C2"/>
    <w:rsid w:val="00201095"/>
    <w:rsid w:val="00204386"/>
    <w:rsid w:val="00211ED0"/>
    <w:rsid w:val="00216558"/>
    <w:rsid w:val="00216F49"/>
    <w:rsid w:val="0022192E"/>
    <w:rsid w:val="00230EC6"/>
    <w:rsid w:val="0023133A"/>
    <w:rsid w:val="00242F81"/>
    <w:rsid w:val="00244B8D"/>
    <w:rsid w:val="00250E2C"/>
    <w:rsid w:val="00251074"/>
    <w:rsid w:val="00251311"/>
    <w:rsid w:val="00257BB9"/>
    <w:rsid w:val="00257BF9"/>
    <w:rsid w:val="00263701"/>
    <w:rsid w:val="00264630"/>
    <w:rsid w:val="0027021E"/>
    <w:rsid w:val="002709D9"/>
    <w:rsid w:val="00277655"/>
    <w:rsid w:val="00281DA7"/>
    <w:rsid w:val="0028466B"/>
    <w:rsid w:val="002A51B4"/>
    <w:rsid w:val="002A6FF0"/>
    <w:rsid w:val="002B61A0"/>
    <w:rsid w:val="002B6637"/>
    <w:rsid w:val="002B694C"/>
    <w:rsid w:val="002C0A36"/>
    <w:rsid w:val="002C39DF"/>
    <w:rsid w:val="002C4C14"/>
    <w:rsid w:val="002C4E5F"/>
    <w:rsid w:val="002C573E"/>
    <w:rsid w:val="002F264E"/>
    <w:rsid w:val="002F29F9"/>
    <w:rsid w:val="002F447D"/>
    <w:rsid w:val="002F46F0"/>
    <w:rsid w:val="002F4903"/>
    <w:rsid w:val="002F5F20"/>
    <w:rsid w:val="00303436"/>
    <w:rsid w:val="0030505A"/>
    <w:rsid w:val="003107C7"/>
    <w:rsid w:val="00311E48"/>
    <w:rsid w:val="003168AD"/>
    <w:rsid w:val="00322EF3"/>
    <w:rsid w:val="00332B15"/>
    <w:rsid w:val="00343178"/>
    <w:rsid w:val="003446CC"/>
    <w:rsid w:val="00356449"/>
    <w:rsid w:val="00360F4D"/>
    <w:rsid w:val="00361091"/>
    <w:rsid w:val="0036398E"/>
    <w:rsid w:val="003661FD"/>
    <w:rsid w:val="0036643B"/>
    <w:rsid w:val="0037038F"/>
    <w:rsid w:val="003745F2"/>
    <w:rsid w:val="003748B0"/>
    <w:rsid w:val="003750BF"/>
    <w:rsid w:val="003750C0"/>
    <w:rsid w:val="003757A1"/>
    <w:rsid w:val="00376D00"/>
    <w:rsid w:val="00377654"/>
    <w:rsid w:val="003833DC"/>
    <w:rsid w:val="003847D6"/>
    <w:rsid w:val="0038572B"/>
    <w:rsid w:val="0038770C"/>
    <w:rsid w:val="00391E11"/>
    <w:rsid w:val="003976D7"/>
    <w:rsid w:val="003A13FC"/>
    <w:rsid w:val="003A2657"/>
    <w:rsid w:val="003A35DD"/>
    <w:rsid w:val="003C08F9"/>
    <w:rsid w:val="003C0F21"/>
    <w:rsid w:val="003C395F"/>
    <w:rsid w:val="003C4D1A"/>
    <w:rsid w:val="003C52AB"/>
    <w:rsid w:val="003D1123"/>
    <w:rsid w:val="003D438F"/>
    <w:rsid w:val="003D4A60"/>
    <w:rsid w:val="003E1D5B"/>
    <w:rsid w:val="003E32F6"/>
    <w:rsid w:val="003E6D20"/>
    <w:rsid w:val="003E7171"/>
    <w:rsid w:val="003F0149"/>
    <w:rsid w:val="003F09A3"/>
    <w:rsid w:val="003F106B"/>
    <w:rsid w:val="003F133E"/>
    <w:rsid w:val="003F2313"/>
    <w:rsid w:val="003F2867"/>
    <w:rsid w:val="003F796C"/>
    <w:rsid w:val="003F7E6A"/>
    <w:rsid w:val="00402C10"/>
    <w:rsid w:val="00412ABF"/>
    <w:rsid w:val="0042720E"/>
    <w:rsid w:val="0044182A"/>
    <w:rsid w:val="0044722C"/>
    <w:rsid w:val="00447E57"/>
    <w:rsid w:val="004515ED"/>
    <w:rsid w:val="00454136"/>
    <w:rsid w:val="004553E1"/>
    <w:rsid w:val="00457D58"/>
    <w:rsid w:val="00462BE5"/>
    <w:rsid w:val="00462C53"/>
    <w:rsid w:val="00464AC4"/>
    <w:rsid w:val="0047113E"/>
    <w:rsid w:val="004838A8"/>
    <w:rsid w:val="00485C16"/>
    <w:rsid w:val="004901A8"/>
    <w:rsid w:val="00492F92"/>
    <w:rsid w:val="00497725"/>
    <w:rsid w:val="004A13F4"/>
    <w:rsid w:val="004A57EC"/>
    <w:rsid w:val="004A64BB"/>
    <w:rsid w:val="004B24D4"/>
    <w:rsid w:val="004B4B64"/>
    <w:rsid w:val="004B557A"/>
    <w:rsid w:val="004B6ECF"/>
    <w:rsid w:val="004B727A"/>
    <w:rsid w:val="004B7F7A"/>
    <w:rsid w:val="004C0377"/>
    <w:rsid w:val="004C137A"/>
    <w:rsid w:val="004C6998"/>
    <w:rsid w:val="004D22C4"/>
    <w:rsid w:val="004E1109"/>
    <w:rsid w:val="004E6926"/>
    <w:rsid w:val="004E71CB"/>
    <w:rsid w:val="004F018A"/>
    <w:rsid w:val="004F172F"/>
    <w:rsid w:val="004F3379"/>
    <w:rsid w:val="005005FB"/>
    <w:rsid w:val="00502E54"/>
    <w:rsid w:val="00505DC3"/>
    <w:rsid w:val="00510411"/>
    <w:rsid w:val="00511388"/>
    <w:rsid w:val="00513832"/>
    <w:rsid w:val="0051643C"/>
    <w:rsid w:val="005176E0"/>
    <w:rsid w:val="0052066F"/>
    <w:rsid w:val="00522B1D"/>
    <w:rsid w:val="00526538"/>
    <w:rsid w:val="0053116A"/>
    <w:rsid w:val="00532CAB"/>
    <w:rsid w:val="0053458D"/>
    <w:rsid w:val="005351B5"/>
    <w:rsid w:val="00536FD9"/>
    <w:rsid w:val="00540686"/>
    <w:rsid w:val="005410DF"/>
    <w:rsid w:val="00541D5F"/>
    <w:rsid w:val="00546CF6"/>
    <w:rsid w:val="00546D38"/>
    <w:rsid w:val="0055405F"/>
    <w:rsid w:val="005609E7"/>
    <w:rsid w:val="005658CE"/>
    <w:rsid w:val="00566B91"/>
    <w:rsid w:val="0056740D"/>
    <w:rsid w:val="0057019C"/>
    <w:rsid w:val="0057055A"/>
    <w:rsid w:val="00570F4F"/>
    <w:rsid w:val="00580EFB"/>
    <w:rsid w:val="005838CE"/>
    <w:rsid w:val="005940A0"/>
    <w:rsid w:val="005B269F"/>
    <w:rsid w:val="005C13C3"/>
    <w:rsid w:val="005C1AA4"/>
    <w:rsid w:val="005C337C"/>
    <w:rsid w:val="005C76F6"/>
    <w:rsid w:val="005D0B6D"/>
    <w:rsid w:val="005D6AA2"/>
    <w:rsid w:val="005E36E6"/>
    <w:rsid w:val="005E371F"/>
    <w:rsid w:val="005F1991"/>
    <w:rsid w:val="005F4AA0"/>
    <w:rsid w:val="005F6855"/>
    <w:rsid w:val="00611D3B"/>
    <w:rsid w:val="00612145"/>
    <w:rsid w:val="006136B3"/>
    <w:rsid w:val="00614E40"/>
    <w:rsid w:val="00615674"/>
    <w:rsid w:val="00617B08"/>
    <w:rsid w:val="006216FC"/>
    <w:rsid w:val="0062174C"/>
    <w:rsid w:val="0062288A"/>
    <w:rsid w:val="0062318D"/>
    <w:rsid w:val="00625E43"/>
    <w:rsid w:val="00637F46"/>
    <w:rsid w:val="00640793"/>
    <w:rsid w:val="00642FD9"/>
    <w:rsid w:val="006440A2"/>
    <w:rsid w:val="00646058"/>
    <w:rsid w:val="006473F1"/>
    <w:rsid w:val="00653421"/>
    <w:rsid w:val="0066075D"/>
    <w:rsid w:val="00661148"/>
    <w:rsid w:val="006630AE"/>
    <w:rsid w:val="00663428"/>
    <w:rsid w:val="0067516E"/>
    <w:rsid w:val="00683911"/>
    <w:rsid w:val="00684243"/>
    <w:rsid w:val="006A1801"/>
    <w:rsid w:val="006A20FA"/>
    <w:rsid w:val="006A2970"/>
    <w:rsid w:val="006B1C94"/>
    <w:rsid w:val="006B38C2"/>
    <w:rsid w:val="006B5AD2"/>
    <w:rsid w:val="006C263C"/>
    <w:rsid w:val="006C3150"/>
    <w:rsid w:val="006C6870"/>
    <w:rsid w:val="006C6BC7"/>
    <w:rsid w:val="006C77C2"/>
    <w:rsid w:val="006D7A58"/>
    <w:rsid w:val="006F6223"/>
    <w:rsid w:val="0070477E"/>
    <w:rsid w:val="0070566C"/>
    <w:rsid w:val="007106A9"/>
    <w:rsid w:val="00713B42"/>
    <w:rsid w:val="00720200"/>
    <w:rsid w:val="00732D5A"/>
    <w:rsid w:val="00733D9B"/>
    <w:rsid w:val="00752DFA"/>
    <w:rsid w:val="00754D7E"/>
    <w:rsid w:val="007626A4"/>
    <w:rsid w:val="00764543"/>
    <w:rsid w:val="00765246"/>
    <w:rsid w:val="0079797E"/>
    <w:rsid w:val="007A1197"/>
    <w:rsid w:val="007A3F30"/>
    <w:rsid w:val="007B10FF"/>
    <w:rsid w:val="007C376B"/>
    <w:rsid w:val="007C7932"/>
    <w:rsid w:val="007D2941"/>
    <w:rsid w:val="007D751E"/>
    <w:rsid w:val="007D7D74"/>
    <w:rsid w:val="007E0E00"/>
    <w:rsid w:val="007E1054"/>
    <w:rsid w:val="007E12DA"/>
    <w:rsid w:val="007E682D"/>
    <w:rsid w:val="007F3496"/>
    <w:rsid w:val="007F4165"/>
    <w:rsid w:val="007F4C72"/>
    <w:rsid w:val="008059A1"/>
    <w:rsid w:val="008059B2"/>
    <w:rsid w:val="00806BE3"/>
    <w:rsid w:val="008264B6"/>
    <w:rsid w:val="00827FE6"/>
    <w:rsid w:val="008346A2"/>
    <w:rsid w:val="00835BE9"/>
    <w:rsid w:val="00837E30"/>
    <w:rsid w:val="00851F18"/>
    <w:rsid w:val="0085252E"/>
    <w:rsid w:val="00854F06"/>
    <w:rsid w:val="00856B1C"/>
    <w:rsid w:val="008608F3"/>
    <w:rsid w:val="00861777"/>
    <w:rsid w:val="008617F8"/>
    <w:rsid w:val="008621C5"/>
    <w:rsid w:val="0086683D"/>
    <w:rsid w:val="00872AC9"/>
    <w:rsid w:val="008773EF"/>
    <w:rsid w:val="00881AAC"/>
    <w:rsid w:val="0088434F"/>
    <w:rsid w:val="008846D7"/>
    <w:rsid w:val="00892B4B"/>
    <w:rsid w:val="008937BA"/>
    <w:rsid w:val="00894D80"/>
    <w:rsid w:val="0089549F"/>
    <w:rsid w:val="00896D58"/>
    <w:rsid w:val="008A1B82"/>
    <w:rsid w:val="008B1C23"/>
    <w:rsid w:val="008B228B"/>
    <w:rsid w:val="008B2AAA"/>
    <w:rsid w:val="008B6224"/>
    <w:rsid w:val="008B7935"/>
    <w:rsid w:val="008C026A"/>
    <w:rsid w:val="008C54A1"/>
    <w:rsid w:val="008C56A8"/>
    <w:rsid w:val="008C7FC1"/>
    <w:rsid w:val="008D3D7E"/>
    <w:rsid w:val="008D45C2"/>
    <w:rsid w:val="008D72DF"/>
    <w:rsid w:val="008E0EDE"/>
    <w:rsid w:val="008E2BB4"/>
    <w:rsid w:val="008E7EE8"/>
    <w:rsid w:val="008F144E"/>
    <w:rsid w:val="008F1652"/>
    <w:rsid w:val="008F1940"/>
    <w:rsid w:val="008F30CA"/>
    <w:rsid w:val="00906204"/>
    <w:rsid w:val="00906234"/>
    <w:rsid w:val="00907678"/>
    <w:rsid w:val="009100AE"/>
    <w:rsid w:val="00917849"/>
    <w:rsid w:val="00926133"/>
    <w:rsid w:val="00926DCA"/>
    <w:rsid w:val="009322E3"/>
    <w:rsid w:val="009513AE"/>
    <w:rsid w:val="009610C8"/>
    <w:rsid w:val="00961B9F"/>
    <w:rsid w:val="009645AD"/>
    <w:rsid w:val="00966999"/>
    <w:rsid w:val="00966D4D"/>
    <w:rsid w:val="00967FD2"/>
    <w:rsid w:val="009721D5"/>
    <w:rsid w:val="00974569"/>
    <w:rsid w:val="0098264B"/>
    <w:rsid w:val="00982DEF"/>
    <w:rsid w:val="00984EF4"/>
    <w:rsid w:val="00987DA9"/>
    <w:rsid w:val="0099161F"/>
    <w:rsid w:val="00991783"/>
    <w:rsid w:val="00993786"/>
    <w:rsid w:val="00993D82"/>
    <w:rsid w:val="0099511B"/>
    <w:rsid w:val="009A6C13"/>
    <w:rsid w:val="009B37E4"/>
    <w:rsid w:val="009C0FD2"/>
    <w:rsid w:val="009C2384"/>
    <w:rsid w:val="009C2CE6"/>
    <w:rsid w:val="009C3D13"/>
    <w:rsid w:val="009D331D"/>
    <w:rsid w:val="009D6342"/>
    <w:rsid w:val="009E1E7A"/>
    <w:rsid w:val="009E2E26"/>
    <w:rsid w:val="009E4F97"/>
    <w:rsid w:val="009E7F32"/>
    <w:rsid w:val="009F5348"/>
    <w:rsid w:val="009F6E8D"/>
    <w:rsid w:val="00A0633C"/>
    <w:rsid w:val="00A0746A"/>
    <w:rsid w:val="00A11544"/>
    <w:rsid w:val="00A13A71"/>
    <w:rsid w:val="00A21ECD"/>
    <w:rsid w:val="00A30DB7"/>
    <w:rsid w:val="00A319F7"/>
    <w:rsid w:val="00A36A6E"/>
    <w:rsid w:val="00A37E11"/>
    <w:rsid w:val="00A44A02"/>
    <w:rsid w:val="00A45259"/>
    <w:rsid w:val="00A479EE"/>
    <w:rsid w:val="00A53526"/>
    <w:rsid w:val="00A5522E"/>
    <w:rsid w:val="00A6353E"/>
    <w:rsid w:val="00A6546D"/>
    <w:rsid w:val="00A75501"/>
    <w:rsid w:val="00A76F3C"/>
    <w:rsid w:val="00A81B95"/>
    <w:rsid w:val="00A822C4"/>
    <w:rsid w:val="00A82FAA"/>
    <w:rsid w:val="00A851BD"/>
    <w:rsid w:val="00A852D8"/>
    <w:rsid w:val="00A87920"/>
    <w:rsid w:val="00A9244A"/>
    <w:rsid w:val="00A9765D"/>
    <w:rsid w:val="00AA4BCB"/>
    <w:rsid w:val="00AB0E58"/>
    <w:rsid w:val="00AB30ED"/>
    <w:rsid w:val="00AB45EF"/>
    <w:rsid w:val="00AB6631"/>
    <w:rsid w:val="00AB7702"/>
    <w:rsid w:val="00AC5494"/>
    <w:rsid w:val="00AC6A0D"/>
    <w:rsid w:val="00AC72EB"/>
    <w:rsid w:val="00AD0DD3"/>
    <w:rsid w:val="00AD62F1"/>
    <w:rsid w:val="00AD7265"/>
    <w:rsid w:val="00AD73E6"/>
    <w:rsid w:val="00AE10EF"/>
    <w:rsid w:val="00AE2499"/>
    <w:rsid w:val="00AE4F58"/>
    <w:rsid w:val="00AE5AED"/>
    <w:rsid w:val="00AE5F68"/>
    <w:rsid w:val="00AF1D26"/>
    <w:rsid w:val="00AF22A8"/>
    <w:rsid w:val="00AF36C5"/>
    <w:rsid w:val="00B00065"/>
    <w:rsid w:val="00B00657"/>
    <w:rsid w:val="00B07EFC"/>
    <w:rsid w:val="00B1185E"/>
    <w:rsid w:val="00B12128"/>
    <w:rsid w:val="00B133ED"/>
    <w:rsid w:val="00B136C1"/>
    <w:rsid w:val="00B158E4"/>
    <w:rsid w:val="00B16A21"/>
    <w:rsid w:val="00B2652C"/>
    <w:rsid w:val="00B2666C"/>
    <w:rsid w:val="00B27356"/>
    <w:rsid w:val="00B33174"/>
    <w:rsid w:val="00B408E3"/>
    <w:rsid w:val="00B41248"/>
    <w:rsid w:val="00B41542"/>
    <w:rsid w:val="00B4322E"/>
    <w:rsid w:val="00B44893"/>
    <w:rsid w:val="00B45DE1"/>
    <w:rsid w:val="00B509A7"/>
    <w:rsid w:val="00B50C48"/>
    <w:rsid w:val="00B50FA7"/>
    <w:rsid w:val="00B53DE0"/>
    <w:rsid w:val="00B55A8D"/>
    <w:rsid w:val="00B57CC6"/>
    <w:rsid w:val="00B57F87"/>
    <w:rsid w:val="00B73649"/>
    <w:rsid w:val="00B7768D"/>
    <w:rsid w:val="00B831AF"/>
    <w:rsid w:val="00B85FB6"/>
    <w:rsid w:val="00B904FB"/>
    <w:rsid w:val="00B929B7"/>
    <w:rsid w:val="00B93288"/>
    <w:rsid w:val="00B94FBA"/>
    <w:rsid w:val="00B97168"/>
    <w:rsid w:val="00BA1640"/>
    <w:rsid w:val="00BA1B80"/>
    <w:rsid w:val="00BA3188"/>
    <w:rsid w:val="00BB20AB"/>
    <w:rsid w:val="00BB32BD"/>
    <w:rsid w:val="00BB4EC9"/>
    <w:rsid w:val="00BB77E9"/>
    <w:rsid w:val="00BC09E5"/>
    <w:rsid w:val="00BC180A"/>
    <w:rsid w:val="00BC2E63"/>
    <w:rsid w:val="00BC3E15"/>
    <w:rsid w:val="00BD2BFA"/>
    <w:rsid w:val="00BE3A79"/>
    <w:rsid w:val="00BE3BBF"/>
    <w:rsid w:val="00BF08F6"/>
    <w:rsid w:val="00BF1A4C"/>
    <w:rsid w:val="00BF401D"/>
    <w:rsid w:val="00BF7BA6"/>
    <w:rsid w:val="00C044D9"/>
    <w:rsid w:val="00C0575D"/>
    <w:rsid w:val="00C167CC"/>
    <w:rsid w:val="00C17BDF"/>
    <w:rsid w:val="00C20214"/>
    <w:rsid w:val="00C264A9"/>
    <w:rsid w:val="00C305E1"/>
    <w:rsid w:val="00C3756D"/>
    <w:rsid w:val="00C5178F"/>
    <w:rsid w:val="00C563BD"/>
    <w:rsid w:val="00C56BA9"/>
    <w:rsid w:val="00C57DEA"/>
    <w:rsid w:val="00C714E6"/>
    <w:rsid w:val="00C71F80"/>
    <w:rsid w:val="00C7354C"/>
    <w:rsid w:val="00C761EA"/>
    <w:rsid w:val="00C800E2"/>
    <w:rsid w:val="00C82AA1"/>
    <w:rsid w:val="00C85FDD"/>
    <w:rsid w:val="00C92ECF"/>
    <w:rsid w:val="00C9428D"/>
    <w:rsid w:val="00C94B04"/>
    <w:rsid w:val="00C94E9D"/>
    <w:rsid w:val="00CA751C"/>
    <w:rsid w:val="00CA7651"/>
    <w:rsid w:val="00CB5053"/>
    <w:rsid w:val="00CB72E0"/>
    <w:rsid w:val="00CD263B"/>
    <w:rsid w:val="00CD5713"/>
    <w:rsid w:val="00CD7FCA"/>
    <w:rsid w:val="00CE063E"/>
    <w:rsid w:val="00CE5C6D"/>
    <w:rsid w:val="00CF18F5"/>
    <w:rsid w:val="00CF284D"/>
    <w:rsid w:val="00CF3C47"/>
    <w:rsid w:val="00CF6AE0"/>
    <w:rsid w:val="00CF7607"/>
    <w:rsid w:val="00D028A5"/>
    <w:rsid w:val="00D02B3A"/>
    <w:rsid w:val="00D047B5"/>
    <w:rsid w:val="00D10597"/>
    <w:rsid w:val="00D2508B"/>
    <w:rsid w:val="00D27CCC"/>
    <w:rsid w:val="00D308EF"/>
    <w:rsid w:val="00D32E09"/>
    <w:rsid w:val="00D351AE"/>
    <w:rsid w:val="00D377D5"/>
    <w:rsid w:val="00D45D27"/>
    <w:rsid w:val="00D56694"/>
    <w:rsid w:val="00D60BF3"/>
    <w:rsid w:val="00D66CA1"/>
    <w:rsid w:val="00D67358"/>
    <w:rsid w:val="00D673FE"/>
    <w:rsid w:val="00D676E1"/>
    <w:rsid w:val="00D72443"/>
    <w:rsid w:val="00D74795"/>
    <w:rsid w:val="00D74B96"/>
    <w:rsid w:val="00D77538"/>
    <w:rsid w:val="00D827D4"/>
    <w:rsid w:val="00D8569D"/>
    <w:rsid w:val="00D86797"/>
    <w:rsid w:val="00D94762"/>
    <w:rsid w:val="00D96E56"/>
    <w:rsid w:val="00D97FFD"/>
    <w:rsid w:val="00DA24B8"/>
    <w:rsid w:val="00DA3DCC"/>
    <w:rsid w:val="00DA4631"/>
    <w:rsid w:val="00DA77C9"/>
    <w:rsid w:val="00DA7A93"/>
    <w:rsid w:val="00DB0D45"/>
    <w:rsid w:val="00DB6D22"/>
    <w:rsid w:val="00DC2C58"/>
    <w:rsid w:val="00DC429B"/>
    <w:rsid w:val="00DC4A66"/>
    <w:rsid w:val="00DC6B1C"/>
    <w:rsid w:val="00DD51DD"/>
    <w:rsid w:val="00DE0694"/>
    <w:rsid w:val="00DE4C8C"/>
    <w:rsid w:val="00DE5A3B"/>
    <w:rsid w:val="00DF3E72"/>
    <w:rsid w:val="00DF40E1"/>
    <w:rsid w:val="00DF647D"/>
    <w:rsid w:val="00DF77AC"/>
    <w:rsid w:val="00E1088A"/>
    <w:rsid w:val="00E10E8C"/>
    <w:rsid w:val="00E11069"/>
    <w:rsid w:val="00E160F0"/>
    <w:rsid w:val="00E229CF"/>
    <w:rsid w:val="00E23022"/>
    <w:rsid w:val="00E24958"/>
    <w:rsid w:val="00E2508B"/>
    <w:rsid w:val="00E3793A"/>
    <w:rsid w:val="00E46446"/>
    <w:rsid w:val="00E472BD"/>
    <w:rsid w:val="00E51188"/>
    <w:rsid w:val="00E5155C"/>
    <w:rsid w:val="00E552E0"/>
    <w:rsid w:val="00E55D88"/>
    <w:rsid w:val="00E571B9"/>
    <w:rsid w:val="00E600A4"/>
    <w:rsid w:val="00E625FB"/>
    <w:rsid w:val="00E63438"/>
    <w:rsid w:val="00E65FB6"/>
    <w:rsid w:val="00E66D9A"/>
    <w:rsid w:val="00E740F0"/>
    <w:rsid w:val="00E74B08"/>
    <w:rsid w:val="00E81B2F"/>
    <w:rsid w:val="00E8600C"/>
    <w:rsid w:val="00E93C33"/>
    <w:rsid w:val="00E97D0F"/>
    <w:rsid w:val="00EB4CC7"/>
    <w:rsid w:val="00EC79F1"/>
    <w:rsid w:val="00ED1612"/>
    <w:rsid w:val="00ED5CEB"/>
    <w:rsid w:val="00ED73EE"/>
    <w:rsid w:val="00EE7707"/>
    <w:rsid w:val="00EF1132"/>
    <w:rsid w:val="00EF4BFA"/>
    <w:rsid w:val="00F0478B"/>
    <w:rsid w:val="00F05441"/>
    <w:rsid w:val="00F07274"/>
    <w:rsid w:val="00F13607"/>
    <w:rsid w:val="00F23B81"/>
    <w:rsid w:val="00F2661A"/>
    <w:rsid w:val="00F26665"/>
    <w:rsid w:val="00F30ABB"/>
    <w:rsid w:val="00F33EA1"/>
    <w:rsid w:val="00F37BA5"/>
    <w:rsid w:val="00F51271"/>
    <w:rsid w:val="00F61958"/>
    <w:rsid w:val="00F66F41"/>
    <w:rsid w:val="00F730F7"/>
    <w:rsid w:val="00F73EF4"/>
    <w:rsid w:val="00F75DED"/>
    <w:rsid w:val="00F77393"/>
    <w:rsid w:val="00F8099C"/>
    <w:rsid w:val="00F81632"/>
    <w:rsid w:val="00F86A60"/>
    <w:rsid w:val="00F874B3"/>
    <w:rsid w:val="00F87CAF"/>
    <w:rsid w:val="00F91CA7"/>
    <w:rsid w:val="00F94D31"/>
    <w:rsid w:val="00F973C4"/>
    <w:rsid w:val="00F97C81"/>
    <w:rsid w:val="00FA2790"/>
    <w:rsid w:val="00FB419C"/>
    <w:rsid w:val="00FB60BB"/>
    <w:rsid w:val="00FB66D2"/>
    <w:rsid w:val="00FC1CF4"/>
    <w:rsid w:val="00FC293C"/>
    <w:rsid w:val="00FC3593"/>
    <w:rsid w:val="00FC539F"/>
    <w:rsid w:val="00FE18BC"/>
    <w:rsid w:val="00FE1F7F"/>
    <w:rsid w:val="00FE640A"/>
    <w:rsid w:val="00FE70E5"/>
    <w:rsid w:val="00FF2508"/>
    <w:rsid w:val="00FF54F2"/>
    <w:rsid w:val="00FF5EA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111B1-85C6-485B-AE8E-DE20289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6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160F0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E1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0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107C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3107C7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974569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rsid w:val="00974569"/>
    <w:rPr>
      <w:rFonts w:ascii="Times New Roman" w:eastAsia="Times New Roman" w:hAnsi="Times New Roman"/>
      <w:sz w:val="28"/>
    </w:rPr>
  </w:style>
  <w:style w:type="paragraph" w:styleId="21">
    <w:name w:val="List 2"/>
    <w:basedOn w:val="a"/>
    <w:rsid w:val="008C026A"/>
    <w:pPr>
      <w:ind w:left="566" w:hanging="283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7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07678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907678"/>
    <w:rPr>
      <w:rFonts w:ascii="Arial" w:eastAsia="Times New Roman" w:hAnsi="Arial"/>
      <w:b/>
      <w:kern w:val="28"/>
      <w:sz w:val="28"/>
    </w:rPr>
  </w:style>
  <w:style w:type="table" w:styleId="a8">
    <w:name w:val="Table Grid"/>
    <w:basedOn w:val="a1"/>
    <w:uiPriority w:val="59"/>
    <w:rsid w:val="00277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2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21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F1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"/>
    <w:basedOn w:val="a"/>
    <w:rsid w:val="00AB6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C71F80"/>
    <w:rPr>
      <w:color w:val="008000"/>
    </w:rPr>
  </w:style>
  <w:style w:type="paragraph" w:styleId="31">
    <w:name w:val="List Continue 3"/>
    <w:basedOn w:val="a"/>
    <w:uiPriority w:val="99"/>
    <w:semiHidden/>
    <w:unhideWhenUsed/>
    <w:rsid w:val="00505DC3"/>
    <w:pPr>
      <w:spacing w:after="120"/>
      <w:ind w:left="849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BC3E1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3E1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E9D"/>
  </w:style>
  <w:style w:type="character" w:styleId="af1">
    <w:name w:val="Emphasis"/>
    <w:basedOn w:val="a0"/>
    <w:uiPriority w:val="20"/>
    <w:qFormat/>
    <w:rsid w:val="00C9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17D-202D-4A78-8AB7-B0C6F5A4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Goygov.Mikail</dc:creator>
  <cp:lastModifiedBy>Батыр Точиев</cp:lastModifiedBy>
  <cp:revision>6</cp:revision>
  <cp:lastPrinted>2017-05-15T07:26:00Z</cp:lastPrinted>
  <dcterms:created xsi:type="dcterms:W3CDTF">2017-08-15T08:32:00Z</dcterms:created>
  <dcterms:modified xsi:type="dcterms:W3CDTF">2017-08-15T14:33:00Z</dcterms:modified>
</cp:coreProperties>
</file>